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EF" w:rsidRDefault="007D0FF7" w:rsidP="00773BEF">
      <w:pPr>
        <w:spacing w:after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Know your Technology: </w:t>
      </w:r>
    </w:p>
    <w:p w:rsidR="00C67B86" w:rsidRDefault="00C67B86" w:rsidP="00773BEF">
      <w:pPr>
        <w:spacing w:after="0"/>
        <w:rPr>
          <w:b/>
          <w:sz w:val="28"/>
          <w:szCs w:val="28"/>
          <w:u w:val="single"/>
        </w:rPr>
      </w:pPr>
    </w:p>
    <w:p w:rsidR="00C67B86" w:rsidRDefault="00C67B86" w:rsidP="00C67B86">
      <w:pPr>
        <w:spacing w:after="0"/>
        <w:rPr>
          <w:b/>
          <w:color w:val="44546A" w:themeColor="text2"/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 xml:space="preserve">Why is IP a more preferred technology than </w:t>
      </w:r>
      <w:r w:rsidR="00CB2DE2">
        <w:rPr>
          <w:b/>
          <w:color w:val="44546A" w:themeColor="text2"/>
          <w:sz w:val="24"/>
          <w:szCs w:val="24"/>
        </w:rPr>
        <w:t>AHD</w:t>
      </w:r>
      <w:r w:rsidR="007D0FF7">
        <w:rPr>
          <w:b/>
          <w:color w:val="44546A" w:themeColor="text2"/>
          <w:sz w:val="24"/>
          <w:szCs w:val="24"/>
        </w:rPr>
        <w:t xml:space="preserve">? </w:t>
      </w:r>
    </w:p>
    <w:p w:rsidR="00C47B4A" w:rsidRDefault="00C47B4A" w:rsidP="00C67B86">
      <w:pPr>
        <w:spacing w:after="0"/>
        <w:rPr>
          <w:b/>
          <w:color w:val="44546A" w:themeColor="tex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7B4A" w:rsidTr="00C47B4A">
        <w:tc>
          <w:tcPr>
            <w:tcW w:w="4675" w:type="dxa"/>
          </w:tcPr>
          <w:p w:rsidR="00C47B4A" w:rsidRPr="00C47B4A" w:rsidRDefault="00C47B4A" w:rsidP="00C47B4A">
            <w:pPr>
              <w:jc w:val="center"/>
              <w:rPr>
                <w:b/>
                <w:sz w:val="24"/>
                <w:szCs w:val="24"/>
              </w:rPr>
            </w:pPr>
            <w:r w:rsidRPr="00C47B4A">
              <w:rPr>
                <w:b/>
                <w:sz w:val="24"/>
                <w:szCs w:val="24"/>
              </w:rPr>
              <w:t>IP Video Surveillance</w:t>
            </w:r>
          </w:p>
        </w:tc>
        <w:tc>
          <w:tcPr>
            <w:tcW w:w="4675" w:type="dxa"/>
          </w:tcPr>
          <w:p w:rsidR="00C47B4A" w:rsidRPr="00C47B4A" w:rsidRDefault="00C47B4A" w:rsidP="00C47B4A">
            <w:pPr>
              <w:jc w:val="center"/>
              <w:rPr>
                <w:b/>
                <w:sz w:val="24"/>
                <w:szCs w:val="24"/>
              </w:rPr>
            </w:pPr>
            <w:r w:rsidRPr="00C47B4A">
              <w:rPr>
                <w:b/>
                <w:sz w:val="24"/>
                <w:szCs w:val="24"/>
              </w:rPr>
              <w:t>Analog High Definition (AHD)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Very High Resolution of Produced Image, even when Zoomed</w:t>
            </w:r>
          </w:p>
        </w:tc>
        <w:tc>
          <w:tcPr>
            <w:tcW w:w="4675" w:type="dxa"/>
          </w:tcPr>
          <w:p w:rsidR="00515514" w:rsidRPr="00C47B4A" w:rsidRDefault="00515514" w:rsidP="00515514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Time consumed in Image Transmission</w:t>
            </w:r>
            <w:r>
              <w:rPr>
                <w:sz w:val="24"/>
                <w:szCs w:val="24"/>
              </w:rPr>
              <w:t>,</w:t>
            </w:r>
          </w:p>
          <w:p w:rsidR="00C47B4A" w:rsidRP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 xml:space="preserve">Restricted to 2MP </w:t>
            </w:r>
          </w:p>
          <w:p w:rsidR="00C47B4A" w:rsidRDefault="00C47B4A" w:rsidP="00C67B86">
            <w:pPr>
              <w:rPr>
                <w:sz w:val="24"/>
                <w:szCs w:val="24"/>
              </w:rPr>
            </w:pP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 xml:space="preserve">Each Camera can be Customized </w:t>
            </w:r>
          </w:p>
        </w:tc>
        <w:tc>
          <w:tcPr>
            <w:tcW w:w="4675" w:type="dxa"/>
          </w:tcPr>
          <w:p w:rsidR="00C47B4A" w:rsidRDefault="00C47B4A" w:rsidP="00C6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Customization of Camera is not Possible</w:t>
            </w:r>
          </w:p>
        </w:tc>
      </w:tr>
      <w:tr w:rsidR="00C47B4A" w:rsidTr="00C47B4A">
        <w:tc>
          <w:tcPr>
            <w:tcW w:w="4675" w:type="dxa"/>
          </w:tcPr>
          <w:p w:rsidR="00C47B4A" w:rsidRPr="00C47B4A" w:rsidRDefault="00C47B4A" w:rsidP="00C47B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Widespread Scope of Selection</w:t>
            </w:r>
          </w:p>
        </w:tc>
        <w:tc>
          <w:tcPr>
            <w:tcW w:w="4675" w:type="dxa"/>
          </w:tcPr>
          <w:p w:rsidR="00C47B4A" w:rsidRDefault="00C47B4A" w:rsidP="00C67B86">
            <w:pPr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Limited Scope of Selections due to the Technology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IP Cameras can be Configured through the Network</w:t>
            </w:r>
          </w:p>
        </w:tc>
        <w:tc>
          <w:tcPr>
            <w:tcW w:w="4675" w:type="dxa"/>
          </w:tcPr>
          <w:p w:rsidR="00C47B4A" w:rsidRP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Can not be Customized like IP Cameras</w:t>
            </w:r>
          </w:p>
          <w:p w:rsidR="00C47B4A" w:rsidRDefault="00C47B4A" w:rsidP="00C67B86">
            <w:pPr>
              <w:rPr>
                <w:sz w:val="24"/>
                <w:szCs w:val="24"/>
              </w:rPr>
            </w:pP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IP Technology is Highly Reliable</w:t>
            </w:r>
          </w:p>
        </w:tc>
        <w:tc>
          <w:tcPr>
            <w:tcW w:w="4675" w:type="dxa"/>
          </w:tcPr>
          <w:p w:rsidR="00C47B4A" w:rsidRDefault="004E551F" w:rsidP="00C6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Reliability of AHD </w:t>
            </w:r>
            <w:proofErr w:type="spellStart"/>
            <w:r>
              <w:rPr>
                <w:sz w:val="24"/>
                <w:szCs w:val="24"/>
              </w:rPr>
              <w:t>can not</w:t>
            </w:r>
            <w:proofErr w:type="spellEnd"/>
            <w:r>
              <w:rPr>
                <w:sz w:val="24"/>
                <w:szCs w:val="24"/>
              </w:rPr>
              <w:t xml:space="preserve"> be Trusted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Wiring Involved is Minimum</w:t>
            </w:r>
          </w:p>
        </w:tc>
        <w:tc>
          <w:tcPr>
            <w:tcW w:w="4675" w:type="dxa"/>
          </w:tcPr>
          <w:p w:rsidR="00C47B4A" w:rsidRDefault="004E551F" w:rsidP="00C6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Extensive Wiring Involved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 xml:space="preserve">Features like DNR, WDR Available </w:t>
            </w:r>
          </w:p>
        </w:tc>
        <w:tc>
          <w:tcPr>
            <w:tcW w:w="4675" w:type="dxa"/>
          </w:tcPr>
          <w:p w:rsidR="00C47B4A" w:rsidRDefault="004E551F" w:rsidP="00C6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Features like DNR, WDR not Available 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 xml:space="preserve">Video Analytics Available </w:t>
            </w:r>
          </w:p>
        </w:tc>
        <w:tc>
          <w:tcPr>
            <w:tcW w:w="4675" w:type="dxa"/>
          </w:tcPr>
          <w:p w:rsidR="00C47B4A" w:rsidRDefault="00C47B4A" w:rsidP="00C6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Analytics not Available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Open Standard and has Countless Manufacturers</w:t>
            </w:r>
          </w:p>
        </w:tc>
        <w:tc>
          <w:tcPr>
            <w:tcW w:w="4675" w:type="dxa"/>
          </w:tcPr>
          <w:p w:rsidR="00C47B4A" w:rsidRDefault="00C47B4A" w:rsidP="00C6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Propriety Standard having Limited Manufacturers</w:t>
            </w:r>
          </w:p>
        </w:tc>
      </w:tr>
      <w:tr w:rsidR="00C47B4A" w:rsidTr="00C47B4A">
        <w:tc>
          <w:tcPr>
            <w:tcW w:w="4675" w:type="dxa"/>
          </w:tcPr>
          <w:p w:rsidR="00C47B4A" w:rsidRPr="00C47B4A" w:rsidRDefault="00C47B4A" w:rsidP="00C47B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for Multiple Location Installations</w:t>
            </w:r>
          </w:p>
        </w:tc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>Not Suitable for Multiple Location Installations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 xml:space="preserve">Can be Used with Multiple Brands </w:t>
            </w:r>
          </w:p>
        </w:tc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be Used only with Supported Brands</w:t>
            </w:r>
          </w:p>
        </w:tc>
      </w:tr>
      <w:tr w:rsidR="00C47B4A" w:rsidTr="00C47B4A">
        <w:tc>
          <w:tcPr>
            <w:tcW w:w="4675" w:type="dxa"/>
          </w:tcPr>
          <w:p w:rsidR="00C47B4A" w:rsidRDefault="00C47B4A" w:rsidP="00C47B4A">
            <w:pPr>
              <w:jc w:val="both"/>
              <w:rPr>
                <w:sz w:val="24"/>
                <w:szCs w:val="24"/>
              </w:rPr>
            </w:pPr>
            <w:r w:rsidRPr="00C47B4A">
              <w:rPr>
                <w:sz w:val="24"/>
                <w:szCs w:val="24"/>
              </w:rPr>
              <w:t xml:space="preserve">Available in All Major Brands </w:t>
            </w:r>
          </w:p>
        </w:tc>
        <w:tc>
          <w:tcPr>
            <w:tcW w:w="4675" w:type="dxa"/>
          </w:tcPr>
          <w:p w:rsidR="00C47B4A" w:rsidRDefault="00C47B4A" w:rsidP="00C6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with only Chinese Brands</w:t>
            </w:r>
          </w:p>
        </w:tc>
      </w:tr>
    </w:tbl>
    <w:p w:rsidR="00C47B4A" w:rsidRDefault="00C47B4A" w:rsidP="00C67B86">
      <w:pPr>
        <w:spacing w:after="0"/>
        <w:rPr>
          <w:sz w:val="24"/>
          <w:szCs w:val="24"/>
        </w:rPr>
      </w:pPr>
    </w:p>
    <w:p w:rsidR="00C47B4A" w:rsidRPr="00407416" w:rsidRDefault="00407416" w:rsidP="00C67B8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IP is a future proof technology along with the high quality and reliability it comes with.</w:t>
      </w:r>
      <w:r w:rsidR="008C7E1B" w:rsidRPr="00407416">
        <w:rPr>
          <w:b/>
          <w:i/>
          <w:sz w:val="24"/>
          <w:szCs w:val="24"/>
        </w:rPr>
        <w:t xml:space="preserve"> The other technologies may come and go but none can </w:t>
      </w:r>
      <w:r>
        <w:rPr>
          <w:b/>
          <w:i/>
          <w:sz w:val="24"/>
          <w:szCs w:val="24"/>
        </w:rPr>
        <w:t>thrive to match the perform</w:t>
      </w:r>
      <w:r w:rsidR="00430AF9">
        <w:rPr>
          <w:b/>
          <w:i/>
          <w:sz w:val="24"/>
          <w:szCs w:val="24"/>
        </w:rPr>
        <w:t>ance</w:t>
      </w:r>
      <w:r>
        <w:rPr>
          <w:b/>
          <w:i/>
          <w:sz w:val="24"/>
          <w:szCs w:val="24"/>
        </w:rPr>
        <w:t xml:space="preserve"> of IP. </w:t>
      </w:r>
      <w:r w:rsidR="008C7E1B" w:rsidRPr="00407416">
        <w:rPr>
          <w:b/>
          <w:i/>
          <w:sz w:val="24"/>
          <w:szCs w:val="24"/>
        </w:rPr>
        <w:t xml:space="preserve"> </w:t>
      </w:r>
    </w:p>
    <w:p w:rsidR="008C7E1B" w:rsidRPr="00C47B4A" w:rsidRDefault="008C7E1B" w:rsidP="00C67B86">
      <w:pPr>
        <w:spacing w:after="0"/>
        <w:rPr>
          <w:sz w:val="24"/>
          <w:szCs w:val="24"/>
        </w:rPr>
      </w:pPr>
    </w:p>
    <w:sectPr w:rsidR="008C7E1B" w:rsidRPr="00C4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1343"/>
    <w:multiLevelType w:val="hybridMultilevel"/>
    <w:tmpl w:val="6244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1EDD"/>
    <w:multiLevelType w:val="hybridMultilevel"/>
    <w:tmpl w:val="D8A6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00C52"/>
    <w:multiLevelType w:val="hybridMultilevel"/>
    <w:tmpl w:val="CCF8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2A"/>
    <w:rsid w:val="000077C8"/>
    <w:rsid w:val="00041E20"/>
    <w:rsid w:val="00126654"/>
    <w:rsid w:val="00134C2A"/>
    <w:rsid w:val="00140D62"/>
    <w:rsid w:val="00154FEA"/>
    <w:rsid w:val="001731FB"/>
    <w:rsid w:val="00176AE7"/>
    <w:rsid w:val="001846D4"/>
    <w:rsid w:val="001A2788"/>
    <w:rsid w:val="001B64AD"/>
    <w:rsid w:val="0020661C"/>
    <w:rsid w:val="00230788"/>
    <w:rsid w:val="00257DCF"/>
    <w:rsid w:val="00276830"/>
    <w:rsid w:val="002A34F1"/>
    <w:rsid w:val="002B34E6"/>
    <w:rsid w:val="002E2551"/>
    <w:rsid w:val="003061E5"/>
    <w:rsid w:val="003903F5"/>
    <w:rsid w:val="003A060C"/>
    <w:rsid w:val="00407416"/>
    <w:rsid w:val="00430AF9"/>
    <w:rsid w:val="00437FF4"/>
    <w:rsid w:val="0044192F"/>
    <w:rsid w:val="004547F7"/>
    <w:rsid w:val="00457CC6"/>
    <w:rsid w:val="004E551F"/>
    <w:rsid w:val="0051272B"/>
    <w:rsid w:val="00515514"/>
    <w:rsid w:val="00595DD1"/>
    <w:rsid w:val="005B7EE7"/>
    <w:rsid w:val="005F7CA1"/>
    <w:rsid w:val="00671045"/>
    <w:rsid w:val="006A049D"/>
    <w:rsid w:val="006B344E"/>
    <w:rsid w:val="00713D09"/>
    <w:rsid w:val="0075559E"/>
    <w:rsid w:val="00773BEF"/>
    <w:rsid w:val="007818D4"/>
    <w:rsid w:val="00795627"/>
    <w:rsid w:val="007C4DBE"/>
    <w:rsid w:val="007D0FF7"/>
    <w:rsid w:val="00827E99"/>
    <w:rsid w:val="008B54DF"/>
    <w:rsid w:val="008C7E1B"/>
    <w:rsid w:val="008F25D3"/>
    <w:rsid w:val="008F7D71"/>
    <w:rsid w:val="00974BF4"/>
    <w:rsid w:val="009C4827"/>
    <w:rsid w:val="009E4AB7"/>
    <w:rsid w:val="00A37273"/>
    <w:rsid w:val="00A43155"/>
    <w:rsid w:val="00A45CF0"/>
    <w:rsid w:val="00A84D67"/>
    <w:rsid w:val="00B700F4"/>
    <w:rsid w:val="00BF5D64"/>
    <w:rsid w:val="00C02A6F"/>
    <w:rsid w:val="00C47B4A"/>
    <w:rsid w:val="00C67B86"/>
    <w:rsid w:val="00CB2DE2"/>
    <w:rsid w:val="00CB7788"/>
    <w:rsid w:val="00CC2753"/>
    <w:rsid w:val="00D02861"/>
    <w:rsid w:val="00D74CC2"/>
    <w:rsid w:val="00DA713C"/>
    <w:rsid w:val="00DB6AE9"/>
    <w:rsid w:val="00DC180B"/>
    <w:rsid w:val="00E1559E"/>
    <w:rsid w:val="00E60737"/>
    <w:rsid w:val="00F70753"/>
    <w:rsid w:val="00F749FF"/>
    <w:rsid w:val="00F81BC6"/>
    <w:rsid w:val="00FA3286"/>
    <w:rsid w:val="00FA505C"/>
    <w:rsid w:val="00FA72BE"/>
    <w:rsid w:val="00FA7754"/>
    <w:rsid w:val="00FB1FF3"/>
    <w:rsid w:val="00FB44B8"/>
    <w:rsid w:val="00FE1054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8A359-C64B-4296-84A3-1B58041A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FB"/>
    <w:pPr>
      <w:ind w:left="720"/>
      <w:contextualSpacing/>
    </w:pPr>
  </w:style>
  <w:style w:type="table" w:styleId="TableGrid">
    <w:name w:val="Table Grid"/>
    <w:basedOn w:val="TableNormal"/>
    <w:uiPriority w:val="39"/>
    <w:rsid w:val="00FE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01C1-E1D2-4A90-AE0F-00A3CB29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Nidhi Nair</cp:lastModifiedBy>
  <cp:revision>2</cp:revision>
  <dcterms:created xsi:type="dcterms:W3CDTF">2015-11-21T04:00:00Z</dcterms:created>
  <dcterms:modified xsi:type="dcterms:W3CDTF">2015-11-21T04:00:00Z</dcterms:modified>
</cp:coreProperties>
</file>